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8C9FF" w14:textId="710DFE32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Innovation Now </w:t>
      </w:r>
      <w:r w:rsidR="00147B4F">
        <w:rPr>
          <w:rFonts w:ascii="Arial" w:hAnsi="Arial" w:cs="Arial"/>
          <w:b/>
          <w:sz w:val="24"/>
          <w:szCs w:val="24"/>
        </w:rPr>
        <w:t>April</w:t>
      </w:r>
      <w:r w:rsidR="00977B97">
        <w:rPr>
          <w:rFonts w:ascii="Arial" w:hAnsi="Arial" w:cs="Arial"/>
          <w:b/>
          <w:sz w:val="24"/>
          <w:szCs w:val="24"/>
        </w:rPr>
        <w:t xml:space="preserve"> 201</w:t>
      </w:r>
      <w:r w:rsidR="00147B4F">
        <w:rPr>
          <w:rFonts w:ascii="Arial" w:hAnsi="Arial" w:cs="Arial"/>
          <w:b/>
          <w:sz w:val="24"/>
          <w:szCs w:val="24"/>
        </w:rPr>
        <w:t>8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EE7277">
        <w:rPr>
          <w:rFonts w:ascii="Arial" w:hAnsi="Arial" w:cs="Arial"/>
          <w:b/>
          <w:sz w:val="24"/>
          <w:szCs w:val="24"/>
        </w:rPr>
        <w:t>Episode Descriptions</w:t>
      </w:r>
    </w:p>
    <w:p w14:paraId="4D2A207D" w14:textId="77777777" w:rsidR="00D71DA9" w:rsidRPr="00EE7277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642D4821" w14:textId="77C93B31" w:rsidR="00D71DA9" w:rsidRPr="00EE7277" w:rsidRDefault="00D75925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715r</w:t>
      </w:r>
    </w:p>
    <w:p w14:paraId="38350955" w14:textId="7073BECB" w:rsidR="00D71DA9" w:rsidRPr="00147B4F" w:rsidRDefault="00D71DA9" w:rsidP="00D71DA9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An Unprecedented Approach</w:t>
      </w:r>
    </w:p>
    <w:p w14:paraId="131FA528" w14:textId="32327DCE" w:rsidR="00147B4F" w:rsidRDefault="00D71DA9" w:rsidP="00147B4F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147B4F">
        <w:rPr>
          <w:rFonts w:ascii="Arial" w:hAnsi="Arial" w:cs="Arial"/>
          <w:b/>
        </w:rPr>
        <w:t xml:space="preserve">  </w:t>
      </w:r>
      <w:r w:rsidR="00147B4F">
        <w:rPr>
          <w:rFonts w:ascii="Arial" w:hAnsi="Arial" w:cs="Arial"/>
          <w:bCs/>
          <w:color w:val="030005"/>
        </w:rPr>
        <w:t xml:space="preserve">Unprecedented technical challenges require an unprecedented approach.  And your innovation could be just what NASA and our industry partners are looking for.  </w:t>
      </w:r>
    </w:p>
    <w:p w14:paraId="3F8838F3" w14:textId="37BAF6F5" w:rsidR="00D71DA9" w:rsidRPr="00EE7277" w:rsidRDefault="00D71DA9" w:rsidP="00147B4F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Keywords:  </w:t>
      </w:r>
      <w:r w:rsidRPr="00EE7277">
        <w:rPr>
          <w:rFonts w:ascii="Arial" w:hAnsi="Arial" w:cs="Arial"/>
        </w:rPr>
        <w:t xml:space="preserve">innovation, now, technology, NASA, jobs, NIA, </w:t>
      </w:r>
      <w:r w:rsidR="00A326A9">
        <w:rPr>
          <w:rFonts w:ascii="Arial" w:hAnsi="Arial" w:cs="Arial"/>
        </w:rPr>
        <w:t>radio</w:t>
      </w:r>
      <w:r w:rsidR="00A3200A">
        <w:rPr>
          <w:rFonts w:ascii="Arial" w:hAnsi="Arial" w:cs="Arial"/>
        </w:rPr>
        <w:t xml:space="preserve">, </w:t>
      </w:r>
      <w:r w:rsidR="00147B4F">
        <w:rPr>
          <w:rFonts w:ascii="Arial" w:hAnsi="Arial" w:cs="Arial"/>
        </w:rPr>
        <w:t xml:space="preserve">NASA </w:t>
      </w:r>
      <w:proofErr w:type="spellStart"/>
      <w:r w:rsidR="00147B4F">
        <w:rPr>
          <w:rFonts w:ascii="Arial" w:hAnsi="Arial" w:cs="Arial"/>
        </w:rPr>
        <w:t>iTech</w:t>
      </w:r>
      <w:proofErr w:type="spellEnd"/>
      <w:r w:rsidR="00147B4F">
        <w:rPr>
          <w:rFonts w:ascii="Arial" w:hAnsi="Arial" w:cs="Arial"/>
        </w:rPr>
        <w:t>, challenge</w:t>
      </w:r>
    </w:p>
    <w:p w14:paraId="67FD88EF" w14:textId="77777777" w:rsidR="00173D0F" w:rsidRPr="00EE7277" w:rsidRDefault="00173D0F">
      <w:pPr>
        <w:rPr>
          <w:rFonts w:ascii="Arial" w:hAnsi="Arial" w:cs="Arial"/>
          <w:sz w:val="24"/>
          <w:szCs w:val="24"/>
        </w:rPr>
      </w:pPr>
    </w:p>
    <w:p w14:paraId="047B1DAF" w14:textId="2F267CA0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716</w:t>
      </w:r>
    </w:p>
    <w:p w14:paraId="022E626C" w14:textId="01A61F8A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Inspiring Women</w:t>
      </w:r>
    </w:p>
    <w:p w14:paraId="48828447" w14:textId="48C5B55C" w:rsidR="00C36FA5" w:rsidRPr="00147B4F" w:rsidRDefault="00C36FA5" w:rsidP="00433246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147B4F" w:rsidRPr="00147B4F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Mattel shines a light on real life role models to remind girls they can be anything.</w:t>
      </w:r>
    </w:p>
    <w:p w14:paraId="521976BB" w14:textId="2AC39610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47B4F">
        <w:rPr>
          <w:rFonts w:ascii="Arial" w:hAnsi="Arial" w:cs="Arial"/>
          <w:sz w:val="24"/>
          <w:szCs w:val="24"/>
        </w:rPr>
        <w:t>Johnson, Mattel, dolls</w:t>
      </w:r>
    </w:p>
    <w:p w14:paraId="35ECB3BC" w14:textId="77777777" w:rsidR="00977B9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54B7F7EE" w14:textId="46FCD4C9" w:rsidR="00977B97" w:rsidRPr="00EE7277" w:rsidRDefault="00D75925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717</w:t>
      </w:r>
    </w:p>
    <w:p w14:paraId="30AF4DFD" w14:textId="1CFE2BCA" w:rsidR="00977B97" w:rsidRPr="00147B4F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The Hottest Ticket</w:t>
      </w:r>
    </w:p>
    <w:p w14:paraId="504FA54C" w14:textId="0CBFE4BA" w:rsidR="00977B97" w:rsidRPr="00147B4F" w:rsidRDefault="00977B97" w:rsidP="00977B97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147B4F">
        <w:rPr>
          <w:rFonts w:ascii="Arial" w:hAnsi="Arial" w:cs="Arial"/>
          <w:b/>
        </w:rPr>
        <w:t xml:space="preserve">  </w:t>
      </w:r>
      <w:r w:rsidR="00147B4F">
        <w:rPr>
          <w:rFonts w:ascii="Arial" w:hAnsi="Arial" w:cs="Arial"/>
          <w:bCs/>
        </w:rPr>
        <w:t>The public is invited to come aboard NASA’s first mission to touch the Sun.</w:t>
      </w:r>
    </w:p>
    <w:p w14:paraId="1A852BE7" w14:textId="6A3DEF45" w:rsidR="00977B97" w:rsidRPr="00EE7277" w:rsidRDefault="00977B97" w:rsidP="00977B97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47B4F">
        <w:rPr>
          <w:rFonts w:ascii="Arial" w:hAnsi="Arial" w:cs="Arial"/>
          <w:sz w:val="24"/>
          <w:szCs w:val="24"/>
        </w:rPr>
        <w:t>Parker Solar Probe, sun</w:t>
      </w:r>
    </w:p>
    <w:p w14:paraId="01F207DA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3D23DBE2" w14:textId="6BEC179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718</w:t>
      </w:r>
    </w:p>
    <w:p w14:paraId="23B754F5" w14:textId="13E4353C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Dinosaur Age Meets the Space Age</w:t>
      </w:r>
    </w:p>
    <w:p w14:paraId="0EF6AB64" w14:textId="77777777" w:rsidR="00147B4F" w:rsidRPr="00E47400" w:rsidRDefault="00C36FA5" w:rsidP="00147B4F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147B4F">
        <w:rPr>
          <w:rFonts w:ascii="Arial" w:hAnsi="Arial" w:cs="Arial"/>
          <w:b/>
        </w:rPr>
        <w:t xml:space="preserve"> </w:t>
      </w:r>
      <w:r w:rsidR="00147B4F">
        <w:rPr>
          <w:rFonts w:ascii="Arial" w:hAnsi="Arial" w:cs="Arial"/>
          <w:bCs/>
        </w:rPr>
        <w:t xml:space="preserve">The dinosaur age meets the space age when dinosaur tracks are discovered at a NASA Center.  </w:t>
      </w:r>
    </w:p>
    <w:p w14:paraId="63CBFEF2" w14:textId="203DD37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47B4F">
        <w:rPr>
          <w:rFonts w:ascii="Arial" w:hAnsi="Arial" w:cs="Arial"/>
          <w:sz w:val="24"/>
          <w:szCs w:val="24"/>
        </w:rPr>
        <w:t>dinosaur, Goddard, paleontology, fossils</w:t>
      </w:r>
    </w:p>
    <w:p w14:paraId="240078A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4121B0B4" w14:textId="31B751B2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719</w:t>
      </w:r>
    </w:p>
    <w:p w14:paraId="4484C3E7" w14:textId="7832E012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Omics in Space</w:t>
      </w:r>
    </w:p>
    <w:p w14:paraId="4411FB3B" w14:textId="77777777" w:rsidR="00147B4F" w:rsidRDefault="00C36FA5" w:rsidP="00147B4F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t xml:space="preserve">Description:  </w:t>
      </w:r>
      <w:r w:rsidR="00147B4F">
        <w:rPr>
          <w:rFonts w:ascii="Arial" w:hAnsi="Arial" w:cs="Arial"/>
          <w:b/>
        </w:rPr>
        <w:t xml:space="preserve"> </w:t>
      </w:r>
      <w:r w:rsidR="00147B4F">
        <w:rPr>
          <w:rFonts w:ascii="Arial" w:hAnsi="Arial" w:cs="Arial"/>
          <w:bCs/>
          <w:color w:val="030005"/>
        </w:rPr>
        <w:t>A new NASA project is developing technology to study “omics” – those fields of microbiology that are important to human health. And 3-D printed instruments are key pieces of the project.</w:t>
      </w:r>
    </w:p>
    <w:p w14:paraId="56B31E37" w14:textId="7DBEE22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47B4F">
        <w:rPr>
          <w:rFonts w:ascii="Arial" w:hAnsi="Arial" w:cs="Arial"/>
          <w:sz w:val="24"/>
          <w:szCs w:val="24"/>
        </w:rPr>
        <w:t>health, medicine, microbiology, International Space Station, 3-D printing, omics</w:t>
      </w:r>
    </w:p>
    <w:p w14:paraId="309AF594" w14:textId="58373C8D" w:rsidR="00C36FA5" w:rsidRDefault="00C36FA5">
      <w:pPr>
        <w:rPr>
          <w:rFonts w:ascii="Arial" w:hAnsi="Arial" w:cs="Arial"/>
          <w:sz w:val="24"/>
          <w:szCs w:val="24"/>
        </w:rPr>
      </w:pPr>
    </w:p>
    <w:p w14:paraId="43CC0130" w14:textId="02F293ED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720</w:t>
      </w:r>
    </w:p>
    <w:p w14:paraId="045660CA" w14:textId="2DB03FAE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Planetary Defense</w:t>
      </w:r>
    </w:p>
    <w:p w14:paraId="00CBCA67" w14:textId="7D1211E0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lastRenderedPageBreak/>
        <w:t xml:space="preserve">Description:  </w:t>
      </w:r>
      <w:r w:rsidR="00147B4F">
        <w:rPr>
          <w:rFonts w:ascii="Arial" w:hAnsi="Arial" w:cs="Arial"/>
          <w:b/>
          <w:sz w:val="24"/>
          <w:szCs w:val="24"/>
        </w:rPr>
        <w:t xml:space="preserve"> </w:t>
      </w:r>
      <w:r w:rsidR="00147B4F" w:rsidRPr="00147B4F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The house-sized asteroid entered the atmosphere at blazing speed, blowing apart only 14 miles above the ground, creating a shock wave that injured hundreds of people.  </w:t>
      </w:r>
    </w:p>
    <w:p w14:paraId="25207A8E" w14:textId="2319B1C4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147B4F">
        <w:rPr>
          <w:rFonts w:ascii="Arial" w:hAnsi="Arial" w:cs="Arial"/>
          <w:sz w:val="24"/>
          <w:szCs w:val="24"/>
        </w:rPr>
        <w:t>asteroid</w:t>
      </w:r>
      <w:r w:rsidR="006E4851">
        <w:rPr>
          <w:rFonts w:ascii="Arial" w:hAnsi="Arial" w:cs="Arial"/>
          <w:sz w:val="24"/>
          <w:szCs w:val="24"/>
        </w:rPr>
        <w:t>, planetary defense</w:t>
      </w:r>
    </w:p>
    <w:p w14:paraId="6A0A68B6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2C5FEC44" w14:textId="63D81488" w:rsidR="00C36FA5" w:rsidRPr="00EE7277" w:rsidRDefault="00D7592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721r</w:t>
      </w:r>
    </w:p>
    <w:p w14:paraId="76F7BC46" w14:textId="7FA4A7CB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Without the Side Effects</w:t>
      </w:r>
    </w:p>
    <w:p w14:paraId="18FEC5E3" w14:textId="49C9E50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6E4851">
        <w:rPr>
          <w:rFonts w:ascii="Arial" w:hAnsi="Arial" w:cs="Arial"/>
          <w:b/>
          <w:sz w:val="24"/>
          <w:szCs w:val="24"/>
        </w:rPr>
        <w:t xml:space="preserve"> </w:t>
      </w:r>
      <w:r w:rsidR="006E4851" w:rsidRPr="006E4851">
        <w:rPr>
          <w:rFonts w:ascii="Arial" w:hAnsi="Arial" w:cs="Arial"/>
          <w:bCs/>
          <w:sz w:val="24"/>
          <w:szCs w:val="24"/>
        </w:rPr>
        <w:t xml:space="preserve">Although </w:t>
      </w:r>
      <w:r w:rsidR="006E4851">
        <w:rPr>
          <w:rFonts w:ascii="Arial" w:hAnsi="Arial" w:cs="Arial"/>
          <w:bCs/>
          <w:sz w:val="24"/>
          <w:szCs w:val="24"/>
        </w:rPr>
        <w:t>opiate</w:t>
      </w:r>
      <w:r w:rsidR="006E4851" w:rsidRPr="006E4851">
        <w:rPr>
          <w:rFonts w:ascii="Arial" w:hAnsi="Arial" w:cs="Arial"/>
          <w:bCs/>
          <w:sz w:val="24"/>
          <w:szCs w:val="24"/>
        </w:rPr>
        <w:t xml:space="preserve"> drugs reduce pain, they come with significant side effects, including motor impairment, respiratory problems, and even more common, the risk of opium-dependency.</w:t>
      </w:r>
      <w:r w:rsidR="006E4851" w:rsidRPr="006E4851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0FA6412" w14:textId="7275D3C6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E4851">
        <w:rPr>
          <w:rFonts w:ascii="Arial" w:hAnsi="Arial" w:cs="Arial"/>
          <w:sz w:val="24"/>
          <w:szCs w:val="24"/>
        </w:rPr>
        <w:t xml:space="preserve">opiates, </w:t>
      </w:r>
      <w:proofErr w:type="spellStart"/>
      <w:r w:rsidR="006E4851">
        <w:rPr>
          <w:rFonts w:ascii="Arial" w:hAnsi="Arial" w:cs="Arial"/>
          <w:sz w:val="24"/>
          <w:szCs w:val="24"/>
        </w:rPr>
        <w:t>endomorphin</w:t>
      </w:r>
      <w:proofErr w:type="spellEnd"/>
      <w:r w:rsidR="006E4851">
        <w:rPr>
          <w:rFonts w:ascii="Arial" w:hAnsi="Arial" w:cs="Arial"/>
          <w:sz w:val="24"/>
          <w:szCs w:val="24"/>
        </w:rPr>
        <w:t>, pain relief</w:t>
      </w:r>
    </w:p>
    <w:p w14:paraId="20DDA869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72927B84" w14:textId="6A3DE71C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722r</w:t>
      </w:r>
    </w:p>
    <w:p w14:paraId="78996535" w14:textId="2EBCF0C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</w:t>
      </w:r>
      <w:r w:rsidR="00147B4F">
        <w:rPr>
          <w:rFonts w:ascii="Arial" w:hAnsi="Arial" w:cs="Arial"/>
          <w:b/>
          <w:sz w:val="24"/>
          <w:szCs w:val="24"/>
        </w:rPr>
        <w:t xml:space="preserve"> </w:t>
      </w:r>
      <w:r w:rsidR="00147B4F">
        <w:rPr>
          <w:rFonts w:ascii="Arial" w:hAnsi="Arial" w:cs="Arial"/>
          <w:sz w:val="24"/>
          <w:szCs w:val="24"/>
        </w:rPr>
        <w:t>Tether Technology</w:t>
      </w:r>
      <w:r w:rsidRPr="00EE7277">
        <w:rPr>
          <w:rFonts w:ascii="Arial" w:hAnsi="Arial" w:cs="Arial"/>
          <w:b/>
          <w:sz w:val="24"/>
          <w:szCs w:val="24"/>
        </w:rPr>
        <w:t xml:space="preserve"> </w:t>
      </w:r>
    </w:p>
    <w:p w14:paraId="2FCC9A37" w14:textId="3386E318" w:rsidR="00C36FA5" w:rsidRPr="006E4851" w:rsidRDefault="00C36FA5" w:rsidP="006E485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 w:rsidR="006E4851">
        <w:rPr>
          <w:rFonts w:ascii="Arial" w:hAnsi="Arial" w:cs="Arial"/>
          <w:b/>
        </w:rPr>
        <w:t xml:space="preserve"> </w:t>
      </w:r>
      <w:r w:rsidR="006E4851">
        <w:rPr>
          <w:rFonts w:ascii="Arial" w:hAnsi="Arial" w:cs="Arial"/>
          <w:bCs/>
          <w:color w:val="030005"/>
        </w:rPr>
        <w:t>Lagrange points are unique places in space where the dynamic and gravitational forces of two bodies balance.  And in the case of Mars moon, Phobos, the L1</w:t>
      </w:r>
      <w:r w:rsidR="006E4851" w:rsidRPr="000434D6">
        <w:rPr>
          <w:rFonts w:ascii="Arial" w:hAnsi="Arial" w:cs="Arial"/>
          <w:bCs/>
          <w:color w:val="FF0000"/>
        </w:rPr>
        <w:t xml:space="preserve"> </w:t>
      </w:r>
      <w:r w:rsidR="006E4851">
        <w:rPr>
          <w:rFonts w:ascii="Arial" w:hAnsi="Arial" w:cs="Arial"/>
          <w:bCs/>
          <w:color w:val="030005"/>
        </w:rPr>
        <w:t>point is an ideal location for refining tether operations.</w:t>
      </w:r>
    </w:p>
    <w:p w14:paraId="5745027A" w14:textId="645E1FC1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E4851">
        <w:rPr>
          <w:rFonts w:ascii="Arial" w:hAnsi="Arial" w:cs="Arial"/>
          <w:sz w:val="24"/>
          <w:szCs w:val="24"/>
        </w:rPr>
        <w:t>Mars, Phobos, tether, PHLOTE, NIAC</w:t>
      </w:r>
    </w:p>
    <w:p w14:paraId="0D7CDBA3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0A02C37A" w14:textId="0E67A49A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723</w:t>
      </w:r>
    </w:p>
    <w:p w14:paraId="2711C8D5" w14:textId="08106BB1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Jovian Cyclones</w:t>
      </w:r>
    </w:p>
    <w:p w14:paraId="70525EFB" w14:textId="6676BABF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 w:rsidR="006E4851">
        <w:rPr>
          <w:rFonts w:ascii="Arial" w:hAnsi="Arial" w:cs="Arial"/>
          <w:b/>
          <w:sz w:val="24"/>
          <w:szCs w:val="24"/>
        </w:rPr>
        <w:t xml:space="preserve"> </w:t>
      </w:r>
      <w:r w:rsidR="006E4851" w:rsidRPr="006E4851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Juno has recorded cyclones on Jupiter that are like nothing else in our solar system.</w:t>
      </w:r>
    </w:p>
    <w:p w14:paraId="2312A797" w14:textId="3150ACDD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E4851">
        <w:rPr>
          <w:rFonts w:ascii="Arial" w:hAnsi="Arial" w:cs="Arial"/>
          <w:sz w:val="24"/>
          <w:szCs w:val="24"/>
        </w:rPr>
        <w:t>Juno, cyclones, Jupiter</w:t>
      </w:r>
    </w:p>
    <w:p w14:paraId="1DB40E9E" w14:textId="77777777" w:rsidR="00C36FA5" w:rsidRPr="00EE7277" w:rsidRDefault="00C36FA5">
      <w:pPr>
        <w:rPr>
          <w:rFonts w:ascii="Arial" w:hAnsi="Arial" w:cs="Arial"/>
          <w:sz w:val="24"/>
          <w:szCs w:val="24"/>
        </w:rPr>
      </w:pPr>
    </w:p>
    <w:p w14:paraId="1FA1972C" w14:textId="4C9AE93F" w:rsidR="00C36FA5" w:rsidRPr="00EE7277" w:rsidRDefault="00977B97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</w:t>
      </w:r>
      <w:r w:rsidR="00147B4F">
        <w:rPr>
          <w:rFonts w:ascii="Arial" w:hAnsi="Arial" w:cs="Arial"/>
          <w:b/>
          <w:sz w:val="24"/>
          <w:szCs w:val="24"/>
        </w:rPr>
        <w:t>724</w:t>
      </w:r>
    </w:p>
    <w:p w14:paraId="1531294F" w14:textId="174FFE8E" w:rsidR="00C36FA5" w:rsidRPr="00147B4F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 w:rsidR="00147B4F">
        <w:rPr>
          <w:rFonts w:ascii="Arial" w:hAnsi="Arial" w:cs="Arial"/>
          <w:sz w:val="24"/>
          <w:szCs w:val="24"/>
        </w:rPr>
        <w:t>A Technology to Keep the Lights On</w:t>
      </w:r>
    </w:p>
    <w:p w14:paraId="1A0A89A1" w14:textId="5050F2FD" w:rsidR="00C36FA5" w:rsidRPr="006E4851" w:rsidRDefault="00C36FA5" w:rsidP="006E485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 w:rsidR="006E4851">
        <w:rPr>
          <w:rFonts w:ascii="Arial" w:hAnsi="Arial" w:cs="Arial"/>
          <w:b/>
        </w:rPr>
        <w:t xml:space="preserve"> </w:t>
      </w:r>
      <w:r w:rsidR="006E4851">
        <w:rPr>
          <w:rFonts w:ascii="Arial" w:hAnsi="Arial" w:cs="Arial"/>
          <w:bCs/>
        </w:rPr>
        <w:t xml:space="preserve">A drone-mounted UV camera system provides a cost-effective way to safely inspect high voltage power grids. </w:t>
      </w:r>
    </w:p>
    <w:p w14:paraId="214E955F" w14:textId="2E858EFE" w:rsidR="00C36FA5" w:rsidRPr="00EE7277" w:rsidRDefault="00C36FA5" w:rsidP="00C36FA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 w:rsidR="006E4851">
        <w:rPr>
          <w:rFonts w:ascii="Arial" w:hAnsi="Arial" w:cs="Arial"/>
          <w:sz w:val="24"/>
          <w:szCs w:val="24"/>
        </w:rPr>
        <w:t>drone, power grid, corona detection, Langley</w:t>
      </w:r>
    </w:p>
    <w:p w14:paraId="5EC5139C" w14:textId="3F58C6B7" w:rsidR="00C36FA5" w:rsidRDefault="00C36FA5">
      <w:pPr>
        <w:rPr>
          <w:rFonts w:ascii="Arial" w:hAnsi="Arial" w:cs="Arial"/>
          <w:sz w:val="24"/>
          <w:szCs w:val="24"/>
        </w:rPr>
      </w:pPr>
    </w:p>
    <w:p w14:paraId="759B0CF7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IN1725</w:t>
      </w:r>
    </w:p>
    <w:p w14:paraId="584D519F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From the West Coast</w:t>
      </w:r>
    </w:p>
    <w:p w14:paraId="29411E33" w14:textId="77777777" w:rsidR="00851FA1" w:rsidRPr="00363623" w:rsidRDefault="00851FA1" w:rsidP="00851FA1">
      <w:pPr>
        <w:pStyle w:val="Standard"/>
        <w:rPr>
          <w:rFonts w:ascii="Arial" w:hAnsi="Arial" w:cs="Arial"/>
          <w:bCs/>
          <w:color w:val="030005"/>
        </w:rPr>
      </w:pPr>
      <w:r w:rsidRPr="00EE7277">
        <w:rPr>
          <w:rFonts w:ascii="Arial" w:hAnsi="Arial" w:cs="Arial"/>
          <w:b/>
        </w:rPr>
        <w:lastRenderedPageBreak/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 xml:space="preserve">All of NASA’s interplanetary launches have been from Florida – but </w:t>
      </w:r>
      <w:r w:rsidRPr="00363623">
        <w:rPr>
          <w:rFonts w:ascii="Arial" w:hAnsi="Arial" w:cs="Arial"/>
          <w:b/>
          <w:bCs/>
          <w:i/>
        </w:rPr>
        <w:t>that</w:t>
      </w:r>
      <w:r>
        <w:rPr>
          <w:rFonts w:ascii="Arial" w:hAnsi="Arial" w:cs="Arial"/>
          <w:bCs/>
        </w:rPr>
        <w:t xml:space="preserve"> is about to change!</w:t>
      </w:r>
    </w:p>
    <w:p w14:paraId="42305169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</w:t>
      </w:r>
      <w:r>
        <w:rPr>
          <w:rFonts w:ascii="Arial" w:hAnsi="Arial" w:cs="Arial"/>
          <w:sz w:val="24"/>
          <w:szCs w:val="24"/>
        </w:rPr>
        <w:t xml:space="preserve">radio, </w:t>
      </w:r>
      <w:proofErr w:type="spellStart"/>
      <w:r>
        <w:rPr>
          <w:rFonts w:ascii="Arial" w:hAnsi="Arial" w:cs="Arial"/>
          <w:sz w:val="24"/>
          <w:szCs w:val="24"/>
        </w:rPr>
        <w:t>InSight</w:t>
      </w:r>
      <w:proofErr w:type="spellEnd"/>
      <w:r>
        <w:rPr>
          <w:rFonts w:ascii="Arial" w:hAnsi="Arial" w:cs="Arial"/>
          <w:sz w:val="24"/>
          <w:szCs w:val="24"/>
        </w:rPr>
        <w:t>, California, Vandenberg, Mars, JPL</w:t>
      </w:r>
    </w:p>
    <w:p w14:paraId="52AFFC8A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44781A57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IN1726r</w:t>
      </w:r>
    </w:p>
    <w:p w14:paraId="4E975E23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Our View of the Stars</w:t>
      </w:r>
    </w:p>
    <w:p w14:paraId="20033916" w14:textId="77777777" w:rsidR="00851FA1" w:rsidRPr="00581B18" w:rsidRDefault="00851FA1" w:rsidP="00851FA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color w:val="030005"/>
        </w:rPr>
        <w:t xml:space="preserve">If your area is a bit too bright to view a meteor shower, you can check an interactive map of accredited “Dark Sky Places” where visitors can go to enjoy the wonders of a starry night.  </w:t>
      </w:r>
    </w:p>
    <w:p w14:paraId="36B1C8B3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dark skies, light pollution</w:t>
      </w:r>
    </w:p>
    <w:p w14:paraId="5D6D4E59" w14:textId="77777777" w:rsidR="00851FA1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45638592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IN1727r</w:t>
      </w:r>
    </w:p>
    <w:p w14:paraId="160818B2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A Complex Mystery</w:t>
      </w:r>
    </w:p>
    <w:p w14:paraId="4FA8124B" w14:textId="77777777" w:rsidR="00851FA1" w:rsidRPr="00581B18" w:rsidRDefault="00851FA1" w:rsidP="00851FA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NASA </w:t>
      </w:r>
      <w:r>
        <w:rPr>
          <w:rFonts w:ascii="Arial" w:hAnsi="Arial" w:cs="Arial"/>
          <w:bCs/>
          <w:color w:val="030005"/>
        </w:rPr>
        <w:t xml:space="preserve">is inviting scientists from across the globe to use large scale data sets to build prediction models for the complex mystery of marine </w:t>
      </w:r>
      <w:proofErr w:type="spellStart"/>
      <w:r>
        <w:rPr>
          <w:rFonts w:ascii="Arial" w:hAnsi="Arial" w:cs="Arial"/>
          <w:bCs/>
          <w:color w:val="030005"/>
        </w:rPr>
        <w:t>strandings</w:t>
      </w:r>
      <w:proofErr w:type="spellEnd"/>
      <w:r>
        <w:rPr>
          <w:rFonts w:ascii="Arial" w:hAnsi="Arial" w:cs="Arial"/>
          <w:bCs/>
          <w:color w:val="030005"/>
        </w:rPr>
        <w:t>.</w:t>
      </w:r>
    </w:p>
    <w:p w14:paraId="7DD2B8D5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 xml:space="preserve">dolphins, whales, </w:t>
      </w:r>
      <w:proofErr w:type="spellStart"/>
      <w:r>
        <w:rPr>
          <w:rFonts w:ascii="Arial" w:hAnsi="Arial" w:cs="Arial"/>
          <w:sz w:val="24"/>
          <w:szCs w:val="24"/>
        </w:rPr>
        <w:t>strandings</w:t>
      </w:r>
      <w:proofErr w:type="spellEnd"/>
    </w:p>
    <w:p w14:paraId="1809D1AC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4BBD6490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IN1728r</w:t>
      </w:r>
    </w:p>
    <w:p w14:paraId="3BC7C12E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Getting Up After a Fall</w:t>
      </w:r>
    </w:p>
    <w:p w14:paraId="794AC585" w14:textId="77777777" w:rsidR="00851FA1" w:rsidRPr="006E6282" w:rsidRDefault="00851FA1" w:rsidP="00851FA1">
      <w:pPr>
        <w:pStyle w:val="Standard"/>
        <w:rPr>
          <w:rFonts w:ascii="Arial" w:hAnsi="Arial" w:cs="Arial"/>
          <w:bCs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  <w:color w:val="030005"/>
        </w:rPr>
        <w:t xml:space="preserve">While trying to solve the problem of overturned robots, researchers at the University of Illinois have turned to the insect world for some technological inspiration.  </w:t>
      </w:r>
    </w:p>
    <w:p w14:paraId="448867EB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robotics, University of Illinois, self-righting</w:t>
      </w:r>
    </w:p>
    <w:p w14:paraId="40076BBA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77BC91BD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IN1729</w:t>
      </w:r>
    </w:p>
    <w:p w14:paraId="182FF154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Tangible Map of the Stars</w:t>
      </w:r>
    </w:p>
    <w:p w14:paraId="0249EC20" w14:textId="77777777" w:rsidR="00851FA1" w:rsidRPr="006E6282" w:rsidRDefault="00851FA1" w:rsidP="00851FA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Using various wavelengths of light, a NASA team was able to create the first high resolution map of a nebula in 3D.  </w:t>
      </w:r>
    </w:p>
    <w:p w14:paraId="68F43B79" w14:textId="77777777" w:rsidR="00851FA1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astronomy, 3D, nebula</w:t>
      </w:r>
    </w:p>
    <w:p w14:paraId="7C9A8578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337CBC7F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IN1730</w:t>
      </w:r>
    </w:p>
    <w:p w14:paraId="53581613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Mars Unseen</w:t>
      </w:r>
    </w:p>
    <w:p w14:paraId="7553AABF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E6282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The </w:t>
      </w:r>
      <w:proofErr w:type="spellStart"/>
      <w:r w:rsidRPr="006E6282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In</w:t>
      </w:r>
      <w:r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S</w:t>
      </w:r>
      <w:r w:rsidRPr="006E6282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>ight</w:t>
      </w:r>
      <w:proofErr w:type="spellEnd"/>
      <w:r w:rsidRPr="006E6282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 Lander could help us answer deep questions about Mars.</w:t>
      </w:r>
    </w:p>
    <w:p w14:paraId="25CA450B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proofErr w:type="spellStart"/>
      <w:r>
        <w:rPr>
          <w:rFonts w:ascii="Arial" w:hAnsi="Arial" w:cs="Arial"/>
          <w:sz w:val="24"/>
          <w:szCs w:val="24"/>
        </w:rPr>
        <w:t>InSight</w:t>
      </w:r>
      <w:proofErr w:type="spellEnd"/>
      <w:r>
        <w:rPr>
          <w:rFonts w:ascii="Arial" w:hAnsi="Arial" w:cs="Arial"/>
          <w:sz w:val="24"/>
          <w:szCs w:val="24"/>
        </w:rPr>
        <w:t xml:space="preserve">, Mars, JPL, seismometer, </w:t>
      </w:r>
      <w:proofErr w:type="spellStart"/>
      <w:r>
        <w:rPr>
          <w:rFonts w:ascii="Arial" w:hAnsi="Arial" w:cs="Arial"/>
          <w:sz w:val="24"/>
          <w:szCs w:val="24"/>
        </w:rPr>
        <w:t>marsquakes</w:t>
      </w:r>
      <w:proofErr w:type="spellEnd"/>
    </w:p>
    <w:p w14:paraId="5BC780F3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0FAACED6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IN1731r</w:t>
      </w:r>
    </w:p>
    <w:p w14:paraId="26CD9214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Scattering Radiation</w:t>
      </w:r>
    </w:p>
    <w:p w14:paraId="3769D4CB" w14:textId="77777777" w:rsidR="00851FA1" w:rsidRPr="006E6282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This NIAC </w:t>
      </w:r>
      <w:r w:rsidRPr="006E6282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>team proposes making bricks out of a powder that scatters the sun’s radiation rather than absorbing it</w:t>
      </w:r>
      <w:r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to keep spacecraft cold in space.</w:t>
      </w:r>
      <w:r w:rsidRPr="006E6282">
        <w:rPr>
          <w:rFonts w:ascii="Arial" w:eastAsia="Droid Sans" w:hAnsi="Arial" w:cs="Arial"/>
          <w:color w:val="030005"/>
          <w:kern w:val="3"/>
          <w:sz w:val="24"/>
          <w:szCs w:val="24"/>
          <w:lang w:eastAsia="zh-CN" w:bidi="hi-IN"/>
        </w:rPr>
        <w:t xml:space="preserve">  </w:t>
      </w:r>
    </w:p>
    <w:p w14:paraId="72154D2E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cryogenics, cold, NIAC, exploration</w:t>
      </w:r>
    </w:p>
    <w:p w14:paraId="363ECAF5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21FCEC8D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IN1732r</w:t>
      </w:r>
    </w:p>
    <w:p w14:paraId="7F0BA500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Magnetic Security</w:t>
      </w:r>
    </w:p>
    <w:p w14:paraId="7CC5F1A6" w14:textId="77777777" w:rsidR="00851FA1" w:rsidRPr="006E6282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E628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A team at the University of Washington has found a new use for </w:t>
      </w:r>
      <w:r w:rsidRPr="006E6282">
        <w:rPr>
          <w:rFonts w:ascii="Arial" w:eastAsia="Droid Sans" w:hAnsi="Arial" w:cs="Arial"/>
          <w:bCs/>
          <w:kern w:val="3"/>
          <w:sz w:val="24"/>
          <w:szCs w:val="24"/>
          <w:lang w:eastAsia="zh-CN" w:bidi="hi-IN"/>
        </w:rPr>
        <w:t xml:space="preserve">conductive thread that could make key cards and security pads go out of style.  </w:t>
      </w:r>
    </w:p>
    <w:p w14:paraId="50D468DC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security, University of Washington, conductive thread</w:t>
      </w:r>
    </w:p>
    <w:p w14:paraId="7FC7ADFD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2A6ABC98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IN1733r</w:t>
      </w:r>
    </w:p>
    <w:p w14:paraId="5BD1EC75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In a Flash</w:t>
      </w:r>
    </w:p>
    <w:p w14:paraId="1F692B28" w14:textId="77777777" w:rsidR="00851FA1" w:rsidRPr="006E6282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6E6282">
        <w:rPr>
          <w:rFonts w:ascii="Arial" w:hAnsi="Arial" w:cs="Arial"/>
          <w:bCs/>
          <w:sz w:val="24"/>
          <w:szCs w:val="24"/>
        </w:rPr>
        <w:t>The first lightning detector in a geostationary orbit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6E6282">
        <w:rPr>
          <w:rFonts w:ascii="Arial" w:hAnsi="Arial" w:cs="Arial"/>
          <w:bCs/>
          <w:sz w:val="24"/>
          <w:szCs w:val="24"/>
        </w:rPr>
        <w:t>continually looks for lightning flashes in the Western Hemisphere, helping forecasters alert the public to dangerous weather</w:t>
      </w:r>
      <w:r>
        <w:rPr>
          <w:rFonts w:ascii="Arial" w:hAnsi="Arial" w:cs="Arial"/>
          <w:bCs/>
          <w:sz w:val="24"/>
          <w:szCs w:val="24"/>
        </w:rPr>
        <w:t>.</w:t>
      </w:r>
    </w:p>
    <w:p w14:paraId="20A97187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weather, lightning, GOES-16, meteorology</w:t>
      </w:r>
    </w:p>
    <w:p w14:paraId="1F751346" w14:textId="77777777" w:rsidR="00851FA1" w:rsidRPr="00EE7277" w:rsidRDefault="00851FA1" w:rsidP="00851FA1">
      <w:pPr>
        <w:rPr>
          <w:rFonts w:ascii="Arial" w:hAnsi="Arial" w:cs="Arial"/>
          <w:sz w:val="24"/>
          <w:szCs w:val="24"/>
        </w:rPr>
      </w:pPr>
    </w:p>
    <w:p w14:paraId="697125FD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IN1734r</w:t>
      </w:r>
    </w:p>
    <w:p w14:paraId="34CB58A4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Changes in Light Pollution</w:t>
      </w:r>
    </w:p>
    <w:p w14:paraId="78145D79" w14:textId="77777777" w:rsidR="00851FA1" w:rsidRPr="006E6282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Description:  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>N</w:t>
      </w:r>
      <w:r w:rsidRPr="006E6282">
        <w:rPr>
          <w:rFonts w:ascii="Arial" w:eastAsia="Droid Sans" w:hAnsi="Arial" w:cs="Arial"/>
          <w:bCs/>
          <w:color w:val="030005"/>
          <w:kern w:val="3"/>
          <w:sz w:val="24"/>
          <w:szCs w:val="24"/>
          <w:lang w:eastAsia="zh-CN" w:bidi="hi-IN"/>
        </w:rPr>
        <w:t xml:space="preserve">ew software on a NASA-NOAA satellite allows researchers to make t night light images clearer, more accurate, and more readily available.  </w:t>
      </w:r>
    </w:p>
    <w:p w14:paraId="4052D940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satellite images, night views, lights, pollution</w:t>
      </w:r>
    </w:p>
    <w:p w14:paraId="5B669932" w14:textId="77777777" w:rsidR="00851FA1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0A0FFAF2" w14:textId="77777777" w:rsidR="00851FA1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14:paraId="221AB8FC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IN1735r</w:t>
      </w:r>
    </w:p>
    <w:p w14:paraId="76374F52" w14:textId="77777777" w:rsidR="00851FA1" w:rsidRPr="00581B18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TITLE:    </w:t>
      </w:r>
      <w:r>
        <w:rPr>
          <w:rFonts w:ascii="Arial" w:hAnsi="Arial" w:cs="Arial"/>
          <w:sz w:val="24"/>
          <w:szCs w:val="24"/>
        </w:rPr>
        <w:t>Sniffing Out Trouble</w:t>
      </w:r>
    </w:p>
    <w:p w14:paraId="42EAEA56" w14:textId="77777777" w:rsidR="00851FA1" w:rsidRPr="006E6282" w:rsidRDefault="00851FA1" w:rsidP="00851FA1">
      <w:pPr>
        <w:pStyle w:val="Standard"/>
        <w:rPr>
          <w:rFonts w:ascii="Arial" w:hAnsi="Arial" w:cs="Arial"/>
        </w:rPr>
      </w:pPr>
      <w:r w:rsidRPr="00EE7277">
        <w:rPr>
          <w:rFonts w:ascii="Arial" w:hAnsi="Arial" w:cs="Arial"/>
          <w:b/>
        </w:rPr>
        <w:t xml:space="preserve">Description: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The Robotic External Leak Locator </w:t>
      </w:r>
      <w:r>
        <w:rPr>
          <w:rFonts w:ascii="Arial" w:hAnsi="Arial" w:cs="Arial"/>
          <w:bCs/>
          <w:color w:val="030005"/>
        </w:rPr>
        <w:t>provides directionally sensitive measurements of the amount and kinds of gases present outside the station.</w:t>
      </w:r>
    </w:p>
    <w:p w14:paraId="492CAE4C" w14:textId="77777777" w:rsidR="00851FA1" w:rsidRPr="00EE7277" w:rsidRDefault="00851FA1" w:rsidP="00851FA1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E7277">
        <w:rPr>
          <w:rFonts w:ascii="Arial" w:hAnsi="Arial" w:cs="Arial"/>
          <w:b/>
          <w:sz w:val="24"/>
          <w:szCs w:val="24"/>
        </w:rPr>
        <w:t xml:space="preserve">Keywords:  </w:t>
      </w:r>
      <w:r w:rsidRPr="00EE7277">
        <w:rPr>
          <w:rFonts w:ascii="Arial" w:hAnsi="Arial" w:cs="Arial"/>
          <w:sz w:val="24"/>
          <w:szCs w:val="24"/>
        </w:rPr>
        <w:t xml:space="preserve">innovation, now, technology, NASA, jobs, NIA, radio, </w:t>
      </w:r>
      <w:r>
        <w:rPr>
          <w:rFonts w:ascii="Arial" w:hAnsi="Arial" w:cs="Arial"/>
          <w:sz w:val="24"/>
          <w:szCs w:val="24"/>
        </w:rPr>
        <w:t>leaks, International Space Station, ammonia</w:t>
      </w:r>
    </w:p>
    <w:p w14:paraId="4BCC3F09" w14:textId="77777777" w:rsidR="00851FA1" w:rsidRPr="00EE7277" w:rsidRDefault="00851FA1">
      <w:pPr>
        <w:rPr>
          <w:rFonts w:ascii="Arial" w:hAnsi="Arial" w:cs="Arial"/>
          <w:sz w:val="24"/>
          <w:szCs w:val="24"/>
        </w:rPr>
      </w:pPr>
    </w:p>
    <w:sectPr w:rsidR="00851FA1" w:rsidRPr="00EE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DA9"/>
    <w:rsid w:val="000917BD"/>
    <w:rsid w:val="00147B4F"/>
    <w:rsid w:val="00173D0F"/>
    <w:rsid w:val="00207325"/>
    <w:rsid w:val="0034598D"/>
    <w:rsid w:val="00421537"/>
    <w:rsid w:val="00433246"/>
    <w:rsid w:val="005A06A3"/>
    <w:rsid w:val="005E1EC3"/>
    <w:rsid w:val="006E4851"/>
    <w:rsid w:val="00851FA1"/>
    <w:rsid w:val="00977B97"/>
    <w:rsid w:val="00A3200A"/>
    <w:rsid w:val="00A326A9"/>
    <w:rsid w:val="00C36FA5"/>
    <w:rsid w:val="00D71DA9"/>
    <w:rsid w:val="00D75925"/>
    <w:rsid w:val="00E35E1F"/>
    <w:rsid w:val="00E8584D"/>
    <w:rsid w:val="00EE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6171D7"/>
  <w15:docId w15:val="{B71FC281-FC07-4A19-A566-CE383A0B0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1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43324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3</cp:revision>
  <dcterms:created xsi:type="dcterms:W3CDTF">2018-03-28T22:39:00Z</dcterms:created>
  <dcterms:modified xsi:type="dcterms:W3CDTF">2018-05-11T23:46:00Z</dcterms:modified>
</cp:coreProperties>
</file>